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ind w:right="141"/>
        <w:contextualSpacing w:val="0"/>
        <w:rPr>
          <w:rFonts w:ascii="Arial" w:cs="Arial" w:eastAsia="Arial" w:hAnsi="Arial"/>
          <w:b w:val="1"/>
          <w:sz w:val="20"/>
          <w:szCs w:val="20"/>
          <w:u w:val="single"/>
        </w:rPr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rtl w:val="0"/>
        </w:rPr>
        <w:t xml:space="preserve">Name of student: _______________________________________  (       )                   Class: _______________                  Date:   __________________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1">
      <w:pPr>
        <w:widowControl w:val="0"/>
        <w:spacing w:after="0" w:line="240" w:lineRule="auto"/>
        <w:contextualSpacing w:val="0"/>
        <w:rPr>
          <w:rFonts w:ascii="Arial" w:cs="Arial" w:eastAsia="Arial" w:hAnsi="Arial"/>
          <w:b w:val="1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INSTRUCTION:</w:t>
      </w:r>
    </w:p>
    <w:p w:rsidR="00000000" w:rsidDel="00000000" w:rsidP="00000000" w:rsidRDefault="00000000" w:rsidRPr="00000000" w14:paraId="00000002">
      <w:pPr>
        <w:widowControl w:val="0"/>
        <w:numPr>
          <w:ilvl w:val="0"/>
          <w:numId w:val="1"/>
        </w:numPr>
        <w:spacing w:after="0" w:line="240" w:lineRule="auto"/>
        <w:ind w:left="720" w:hanging="360"/>
        <w:contextualSpacing w:val="1"/>
        <w:rPr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Look through your sketches and manipulation drawings in your sketchbook to get some inspiration.</w:t>
      </w:r>
    </w:p>
    <w:p w:rsidR="00000000" w:rsidDel="00000000" w:rsidP="00000000" w:rsidRDefault="00000000" w:rsidRPr="00000000" w14:paraId="00000003">
      <w:pPr>
        <w:widowControl w:val="0"/>
        <w:numPr>
          <w:ilvl w:val="0"/>
          <w:numId w:val="1"/>
        </w:numPr>
        <w:spacing w:after="0" w:line="240" w:lineRule="auto"/>
        <w:ind w:left="720" w:hanging="360"/>
        <w:contextualSpacing w:val="1"/>
        <w:rPr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You must come up with 4 different ideation sketches that represent the title that you have chosen: Viral or Teenage spirit.</w:t>
      </w:r>
    </w:p>
    <w:p w:rsidR="00000000" w:rsidDel="00000000" w:rsidP="00000000" w:rsidRDefault="00000000" w:rsidRPr="00000000" w14:paraId="00000004">
      <w:pPr>
        <w:widowControl w:val="0"/>
        <w:numPr>
          <w:ilvl w:val="0"/>
          <w:numId w:val="1"/>
        </w:numPr>
        <w:spacing w:after="0" w:line="240" w:lineRule="auto"/>
        <w:ind w:left="720" w:hanging="360"/>
        <w:contextualSpacing w:val="1"/>
        <w:rPr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Your sketches must include either your observational drawings or/and manipulation works.</w:t>
      </w:r>
    </w:p>
    <w:p w:rsidR="00000000" w:rsidDel="00000000" w:rsidP="00000000" w:rsidRDefault="00000000" w:rsidRPr="00000000" w14:paraId="00000005">
      <w:pPr>
        <w:widowControl w:val="0"/>
        <w:numPr>
          <w:ilvl w:val="0"/>
          <w:numId w:val="1"/>
        </w:numPr>
        <w:spacing w:after="0" w:line="240" w:lineRule="auto"/>
        <w:ind w:left="720" w:hanging="360"/>
        <w:contextualSpacing w:val="1"/>
        <w:rPr>
          <w:sz w:val="18"/>
          <w:szCs w:val="18"/>
        </w:rPr>
      </w:pPr>
      <w:r w:rsidDel="00000000" w:rsidR="00000000" w:rsidRPr="00000000">
        <w:rPr>
          <w:rFonts w:ascii="Arial" w:cs="Arial" w:eastAsia="Arial" w:hAnsi="Arial"/>
          <w:sz w:val="18"/>
          <w:szCs w:val="18"/>
          <w:rtl w:val="0"/>
        </w:rPr>
        <w:t xml:space="preserve">Each ideation sketches MUST be different from one another.</w:t>
      </w:r>
    </w:p>
    <w:p w:rsidR="00000000" w:rsidDel="00000000" w:rsidP="00000000" w:rsidRDefault="00000000" w:rsidRPr="00000000" w14:paraId="00000006">
      <w:pPr>
        <w:ind w:right="141"/>
        <w:contextualSpacing w:val="0"/>
        <w:rPr/>
      </w:pPr>
      <w:r w:rsidDel="00000000" w:rsidR="00000000" w:rsidRPr="00000000">
        <w:rPr>
          <w:rtl w:val="0"/>
        </w:rPr>
        <w:t xml:space="preserve">Example:         </w:t>
      </w:r>
    </w:p>
    <w:p w:rsidR="00000000" w:rsidDel="00000000" w:rsidP="00000000" w:rsidRDefault="00000000" w:rsidRPr="00000000" w14:paraId="00000007">
      <w:pPr>
        <w:ind w:right="141"/>
        <w:contextualSpacing w:val="0"/>
        <w:jc w:val="center"/>
        <w:rPr/>
      </w:pPr>
      <w:r w:rsidDel="00000000" w:rsidR="00000000" w:rsidRPr="00000000">
        <w:rPr/>
        <w:drawing>
          <wp:inline distB="114300" distT="114300" distL="114300" distR="114300">
            <wp:extent cx="7118203" cy="397954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6"/>
                    <a:srcRect b="18829" l="29567" r="13474" t="24421"/>
                    <a:stretch>
                      <a:fillRect/>
                    </a:stretch>
                  </pic:blipFill>
                  <pic:spPr>
                    <a:xfrm>
                      <a:off x="0" y="0"/>
                      <a:ext cx="7118203" cy="397954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6629400</wp:posOffset>
            </wp:positionH>
            <wp:positionV relativeFrom="paragraph">
              <wp:posOffset>6246876</wp:posOffset>
            </wp:positionV>
            <wp:extent cx="2571750" cy="3429000"/>
            <wp:effectExtent b="0" l="0" r="0" t="0"/>
            <wp:wrapTopAndBottom distB="19050" distT="19050"/>
            <wp:docPr id="3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29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margin">
              <wp:posOffset>6629400</wp:posOffset>
            </wp:positionH>
            <wp:positionV relativeFrom="paragraph">
              <wp:posOffset>6246876</wp:posOffset>
            </wp:positionV>
            <wp:extent cx="2571750" cy="3429000"/>
            <wp:effectExtent b="0" l="0" r="0" t="0"/>
            <wp:wrapTopAndBottom distB="19050" distT="1905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4290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sectPr>
      <w:headerReference r:id="rId9" w:type="default"/>
      <w:footerReference r:id="rId10" w:type="default"/>
      <w:pgSz w:h="11906" w:w="16838"/>
      <w:pgMar w:bottom="1440" w:top="709" w:left="851" w:right="962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C">
    <w:pPr>
      <w:contextualSpacing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0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contextualSpacing w:val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CHANGKAT CHANGI SECONDARY SCHOOL</w:t>
    </w:r>
  </w:p>
  <w:p w:rsidR="00000000" w:rsidDel="00000000" w:rsidP="00000000" w:rsidRDefault="00000000" w:rsidRPr="00000000" w14:paraId="0000000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contextualSpacing w:val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SECONDARY 3 E &amp; N (A) </w:t>
    </w:r>
  </w:p>
  <w:p w:rsidR="00000000" w:rsidDel="00000000" w:rsidP="00000000" w:rsidRDefault="00000000" w:rsidRPr="00000000" w14:paraId="0000000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contextualSpacing w:val="0"/>
      <w:jc w:val="center"/>
      <w:rPr>
        <w:b w:val="1"/>
      </w:rPr>
    </w:pPr>
    <w:r w:rsidDel="00000000" w:rsidR="00000000" w:rsidRPr="00000000">
      <w:rPr>
        <w:b w:val="1"/>
        <w:rtl w:val="0"/>
      </w:rPr>
      <w:t xml:space="preserve">TERM 3 INDEPENDENT WORK INSTRUCTION PART 4</w:t>
    </w:r>
  </w:p>
  <w:p w:rsidR="00000000" w:rsidDel="00000000" w:rsidP="00000000" w:rsidRDefault="00000000" w:rsidRPr="00000000" w14:paraId="0000000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513"/>
        <w:tab w:val="right" w:pos="9026"/>
      </w:tabs>
      <w:spacing w:after="0" w:before="0" w:line="240" w:lineRule="auto"/>
      <w:ind w:left="0" w:right="0" w:firstLine="0"/>
      <w:contextualSpacing w:val="0"/>
      <w:jc w:val="center"/>
      <w:rPr>
        <w:b w:val="1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)"/>
      <w:lvlJc w:val="righ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1">
      <w:start w:val="1"/>
      <w:numFmt w:val="lowerLetter"/>
      <w:lvlText w:val="%2)"/>
      <w:lvlJc w:val="righ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3">
      <w:start w:val="1"/>
      <w:numFmt w:val="decimal"/>
      <w:lvlText w:val="(%4)"/>
      <w:lvlJc w:val="righ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4">
      <w:start w:val="1"/>
      <w:numFmt w:val="lowerLetter"/>
      <w:lvlText w:val="(%5)"/>
      <w:lvlJc w:val="righ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8"/>
        <w:szCs w:val="28"/>
        <w:u w:val="none"/>
        <w:shd w:fill="auto" w:val="clear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SG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1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2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